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96C03">
      <w:pPr>
        <w:widowControl/>
        <w:jc w:val="center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江苏省苏州市相城区气象局</w:t>
      </w:r>
    </w:p>
    <w:p w14:paraId="108E8E6D">
      <w:pPr>
        <w:widowControl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2025年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政府信息公开工作年度报告</w:t>
      </w:r>
    </w:p>
    <w:bookmarkEnd w:id="0"/>
    <w:p w14:paraId="5957BEAD">
      <w:pPr>
        <w:widowControl/>
        <w:spacing w:line="579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</w:p>
    <w:p w14:paraId="7C892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一、总体情况</w:t>
      </w:r>
    </w:p>
    <w:p w14:paraId="6142F114">
      <w:pPr>
        <w:widowControl/>
        <w:shd w:val="clear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本年报是根据《苏州市政府信息公开规定》要求，由苏州市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相城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区气象局编制的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年度政府信息公开年度报告。全文包括概述、政府信息主动公开情况、咨询情况（公民、法人和其他组织的咨询情况）、复议、诉讼和申诉的情况（公民、法人和其他组织就政府信息公开提出复议、诉讼和申诉的情况）、政府支出和收费以及存在的主要问题和改进措施。如对本报告有任何疑问，请联系：苏州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相城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区气象局办公室，受理机构联系电话：0512-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66102552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。</w:t>
      </w:r>
    </w:p>
    <w:p w14:paraId="32C808B9">
      <w:pPr>
        <w:widowControl/>
        <w:shd w:val="clear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根据《苏州市政府信息公开规定》要求，2006年1月1日起本局开始开展政府信息公开工作。为此，专门配备了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名兼职工作人员，截止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年底，我局政府信息公开工作运行正常，政府信息公开咨询、申请以及答复工作均得到了顺利开展。</w:t>
      </w:r>
    </w:p>
    <w:p w14:paraId="6A6B2CF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二、主动公开政府信息情况</w:t>
      </w:r>
    </w:p>
    <w:tbl>
      <w:tblPr>
        <w:tblStyle w:val="5"/>
        <w:tblW w:w="806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2114"/>
        <w:gridCol w:w="2112"/>
        <w:gridCol w:w="1984"/>
      </w:tblGrid>
      <w:tr w14:paraId="22032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0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BEDB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5BD97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19F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1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7C02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11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E6EA2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08E54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</w:tr>
      <w:tr w14:paraId="7F431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92C2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BB50E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CC5BB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9F5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27A95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3033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67F5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387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A58D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66A4D5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0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0AEB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6B1C6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925CE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66D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5CB10B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72BAA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0FCB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04E113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0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856ED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1A9200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26E35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2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869A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7DC8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7E1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1FDAF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64669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AC42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D0D1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5095B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0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168D4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04539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C6A2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2EB6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7D4A20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64C61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C16F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</w:tbl>
    <w:p w14:paraId="2265415C">
      <w:pPr>
        <w:rPr>
          <w:rFonts w:ascii="宋体" w:hAnsi="宋体" w:eastAsia="宋体" w:cs="宋体"/>
          <w:b/>
          <w:bCs/>
          <w:color w:val="333333"/>
          <w:kern w:val="0"/>
          <w:sz w:val="24"/>
          <w:szCs w:val="24"/>
        </w:rPr>
      </w:pPr>
    </w:p>
    <w:p w14:paraId="78E0CEC2">
      <w:pPr>
        <w:widowControl/>
        <w:shd w:val="clear" w:color="auto" w:fill="FFFFFF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三、收到和处理政府信息公开申请情况</w:t>
      </w:r>
    </w:p>
    <w:p w14:paraId="31F8D625"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 w:val="24"/>
          <w:szCs w:val="24"/>
        </w:rPr>
      </w:pPr>
    </w:p>
    <w:tbl>
      <w:tblPr>
        <w:tblStyle w:val="5"/>
        <w:tblW w:w="924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937"/>
        <w:gridCol w:w="3215"/>
        <w:gridCol w:w="641"/>
        <w:gridCol w:w="681"/>
        <w:gridCol w:w="681"/>
        <w:gridCol w:w="681"/>
        <w:gridCol w:w="681"/>
        <w:gridCol w:w="681"/>
        <w:gridCol w:w="530"/>
      </w:tblGrid>
      <w:tr w14:paraId="20685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081D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57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FE94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6C2BA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79039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97BC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EAF8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530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12A16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29CDB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10D55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D9EBE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6EBBF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 w14:paraId="12F2045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18F7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 w14:paraId="4EF4C4F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8FB6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BD73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A6259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530" w:type="dxa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B01FB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5A0F3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C1B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3115A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83D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0772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37C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AAF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A846D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59B9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52F37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BE0FF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CF5CD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9885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9126A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FB5F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E3D6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950C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E1D70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646A35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14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F2D47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603E8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F8CF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D4F0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DDA0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90D3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D912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0DF6F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8134F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4F2B8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7B0ECF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2A8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CFC1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D341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A196D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BAB56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5532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AEC7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4194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26662D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D0CF45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EB88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2733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FD58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2D0CF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4A7F0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1BC1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C57D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D00B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EBE35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28D96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8225D1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8A3D54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F4FD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6155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B924A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6B82E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25DB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877D3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54475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82B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E732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1C0E0E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17AEAE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78CD2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671D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BFD2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E1A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C354B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F1A4B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49EBC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10F09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524A98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2446B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153C49D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5E0C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B58E1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11CAC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0551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C747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ECE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2DC7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436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1E07B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6D0A6B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DCCB22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4647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C9955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4AE0F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C0D36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E01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B750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8784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03B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2FD14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1591CA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7504D0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7671F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A48A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0D59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D5F3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0683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C3CC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3FBEE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E9413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563150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735B1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541C18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0CC20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184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94F6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FB1A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D9160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03D20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3E2B5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C83D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D71F7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AA9F3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3BCD38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DCFA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8583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F8F3F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4C22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7475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B5AD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22DD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9B47A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3829A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8C6194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A6FC9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15B2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5A1B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E3F4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0F4D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A7796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B129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FC5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33DF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21C1D0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E3D5A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2A8B3C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EBDD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069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C684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E38A4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5A61B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B2FD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F8E8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0CCE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2712A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67766E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18640F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26178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EB31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6D4A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337F0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640B0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703BC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0C1E0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E242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D1E88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3A8FFF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6B0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60038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689E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45FAD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103CF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FFAC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4A96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E1E52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F82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572372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49B6B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7CAC6D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CD233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1483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CC40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D056B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58D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960E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5D8D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0E3F3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4AD5C2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5477B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BAA72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03637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B313B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F752E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D8DE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C07E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792A3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ADBC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5EC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EF36E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FA6EC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5F4A3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80E8F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114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0CEC5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A194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F9B2F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9639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739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09A96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7BD0C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39D818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E9B2D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28F06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4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E48DB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9A434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2F770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E2F92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3264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52E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E4E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D980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BCCE64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0BF3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D1AF1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A649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5D0A5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CFFB0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B1FB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27839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DC042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98F5F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025FF4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77FE42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4CDCF4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3CD2DB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211AB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B328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17361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4969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5C39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E610A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E4CB1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111DC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9F8CF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159C3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2D7C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7911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A860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561C5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0750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82F4F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53A17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F5F2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1CBC9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1885BD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9917D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06443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6CC1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D90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E87A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572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F4B4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975E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  <w:tr w14:paraId="3B1E2E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BF21D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751D5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AD9B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718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6B77E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565B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427F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332F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0</w:t>
            </w:r>
          </w:p>
        </w:tc>
      </w:tr>
    </w:tbl>
    <w:p w14:paraId="3F9C10F5">
      <w:pPr>
        <w:widowControl/>
        <w:shd w:val="clear" w:color="auto" w:fill="FFFFFF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四、政府信息公开行政复议、行政诉讼情况</w:t>
      </w:r>
    </w:p>
    <w:p w14:paraId="1322F239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  <w:szCs w:val="24"/>
        </w:rPr>
      </w:pPr>
    </w:p>
    <w:tbl>
      <w:tblPr>
        <w:tblStyle w:val="5"/>
        <w:tblW w:w="967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590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04FD2A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782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E9BE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75076E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667D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9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E5E6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EB8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495F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83D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1B2C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1B7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369BF0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800A1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9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34958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422C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663F5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36E6D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D9B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2CD0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2B58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5D1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590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5A5C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FD29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0D08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91C6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59CB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656E9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CF0A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2E2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E4C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CAB5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10E2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C2D6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47C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5CB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A605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F0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02E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AC42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107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FC0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D3F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</w:tbl>
    <w:p w14:paraId="15E3F864"/>
    <w:p w14:paraId="7BF9881F">
      <w:pPr>
        <w:widowControl/>
        <w:shd w:val="clear" w:color="auto" w:fill="FFFFFF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五、存在的主要问题及改进情况</w:t>
      </w:r>
    </w:p>
    <w:p w14:paraId="1108940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color w:val="333333"/>
          <w:kern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color w:val="333333"/>
          <w:kern w:val="0"/>
          <w:sz w:val="32"/>
          <w:szCs w:val="32"/>
        </w:rPr>
        <w:t>（一）存在的主要问题</w:t>
      </w:r>
    </w:p>
    <w:p w14:paraId="786E09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信息发布的时效性有待提升，公开内容的呈现方式略显单一。</w:t>
      </w:r>
    </w:p>
    <w:p w14:paraId="5C1797B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color w:val="333333"/>
          <w:kern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color w:val="333333"/>
          <w:kern w:val="0"/>
          <w:sz w:val="32"/>
          <w:szCs w:val="32"/>
        </w:rPr>
        <w:t>（二）改进措施</w:t>
      </w:r>
    </w:p>
    <w:p w14:paraId="3CD5C5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提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高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政策发布时效，强化人员培训，深化政策解读，用接地气的方式讲透政策的背景、依据和要点，让群众看得懂、能领会。</w:t>
      </w:r>
    </w:p>
    <w:p w14:paraId="59C6815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Times New Roman" w:hAnsi="Times New Roman" w:eastAsia="黑体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333333"/>
          <w:kern w:val="0"/>
          <w:sz w:val="32"/>
          <w:szCs w:val="32"/>
        </w:rPr>
        <w:t>六、其他需要报告的事项</w:t>
      </w:r>
    </w:p>
    <w:p w14:paraId="54E4430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无。</w:t>
      </w:r>
    </w:p>
    <w:p w14:paraId="4F2D0F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</w:pPr>
    </w:p>
    <w:p w14:paraId="1A6A57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苏州市相城区气象局</w:t>
      </w:r>
    </w:p>
    <w:p w14:paraId="13299AD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2026年1月21日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DE21A1-3A81-4AFF-9E7A-8F854155885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DCC5B17-F632-47FD-91FF-914DD939430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C867D3F-4AF6-425B-9FC1-A61315501F3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E26667F-C258-4A8B-95E3-391210DA907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AF50CB1-26C7-472F-B12E-1966B3E9D1D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2D50E56-406D-4560-A96B-326B5CEFA0F0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7A274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d w:val="147482240"/>
                          </w:sdtPr>
                          <w:sdtEnd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sdtEndPr>
                          <w:sdtContent>
                            <w:p w14:paraId="24B75068">
                              <w:pPr>
                                <w:pStyle w:val="2"/>
                                <w:jc w:val="center"/>
                                <w:rPr>
                                  <w:rFonts w:ascii="宋体" w:hAnsi="宋体" w:eastAsia="宋体" w:cs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 w:cs="宋体"/>
                                  <w:sz w:val="28"/>
                                  <w:szCs w:val="28"/>
                                </w:rPr>
                                <w:t xml:space="preserve"> 4 -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d w:val="147482240"/>
                    </w:sdtPr>
                    <w:sdtEndP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sdtEndPr>
                    <w:sdtContent>
                      <w:p w14:paraId="24B75068">
                        <w:pPr>
                          <w:pStyle w:val="2"/>
                          <w:jc w:val="center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  <w:t xml:space="preserve"> 4 -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zYmRkYWM3NmYwNzAxM2FmNzM1MmEwMjRmZGUwNzgifQ=="/>
  </w:docVars>
  <w:rsids>
    <w:rsidRoot w:val="003373C3"/>
    <w:rsid w:val="000277B7"/>
    <w:rsid w:val="00095D0A"/>
    <w:rsid w:val="000B6B45"/>
    <w:rsid w:val="001159E3"/>
    <w:rsid w:val="00156BF7"/>
    <w:rsid w:val="001B64DE"/>
    <w:rsid w:val="002C27E5"/>
    <w:rsid w:val="003373C3"/>
    <w:rsid w:val="00385F02"/>
    <w:rsid w:val="003906B2"/>
    <w:rsid w:val="003B3E86"/>
    <w:rsid w:val="00482854"/>
    <w:rsid w:val="004E2743"/>
    <w:rsid w:val="00550779"/>
    <w:rsid w:val="00561411"/>
    <w:rsid w:val="005614FD"/>
    <w:rsid w:val="005F0AD2"/>
    <w:rsid w:val="006204F4"/>
    <w:rsid w:val="00677624"/>
    <w:rsid w:val="006928C8"/>
    <w:rsid w:val="0075194C"/>
    <w:rsid w:val="007B11F2"/>
    <w:rsid w:val="009519B3"/>
    <w:rsid w:val="00975279"/>
    <w:rsid w:val="0098166B"/>
    <w:rsid w:val="009C0CBD"/>
    <w:rsid w:val="00A1411F"/>
    <w:rsid w:val="00AD4AAC"/>
    <w:rsid w:val="00BD14C6"/>
    <w:rsid w:val="00C2155B"/>
    <w:rsid w:val="00D52FDC"/>
    <w:rsid w:val="00D70BAE"/>
    <w:rsid w:val="00D91D2B"/>
    <w:rsid w:val="00DA454D"/>
    <w:rsid w:val="00E00EF2"/>
    <w:rsid w:val="00E453C0"/>
    <w:rsid w:val="00EA0990"/>
    <w:rsid w:val="00EE0B43"/>
    <w:rsid w:val="022573A2"/>
    <w:rsid w:val="022A49B8"/>
    <w:rsid w:val="05286D15"/>
    <w:rsid w:val="05E27A84"/>
    <w:rsid w:val="066C3D86"/>
    <w:rsid w:val="07F92E63"/>
    <w:rsid w:val="07FB4E2D"/>
    <w:rsid w:val="0AD70FE7"/>
    <w:rsid w:val="0B043FF8"/>
    <w:rsid w:val="0B9D61FB"/>
    <w:rsid w:val="0BFF07E0"/>
    <w:rsid w:val="0C803B53"/>
    <w:rsid w:val="0C960C7E"/>
    <w:rsid w:val="11A866AD"/>
    <w:rsid w:val="13E250F3"/>
    <w:rsid w:val="18F902E4"/>
    <w:rsid w:val="2ABF6685"/>
    <w:rsid w:val="33157AF5"/>
    <w:rsid w:val="33574D5E"/>
    <w:rsid w:val="33AD497E"/>
    <w:rsid w:val="38FD63A7"/>
    <w:rsid w:val="413466DE"/>
    <w:rsid w:val="42CE6C13"/>
    <w:rsid w:val="44095C00"/>
    <w:rsid w:val="448E07FB"/>
    <w:rsid w:val="463E1F99"/>
    <w:rsid w:val="4BE331DB"/>
    <w:rsid w:val="4C2D08FA"/>
    <w:rsid w:val="50204ED5"/>
    <w:rsid w:val="50F35D7E"/>
    <w:rsid w:val="518E3BE9"/>
    <w:rsid w:val="51E059DB"/>
    <w:rsid w:val="53426A39"/>
    <w:rsid w:val="543732D8"/>
    <w:rsid w:val="545C1D7C"/>
    <w:rsid w:val="55324D7E"/>
    <w:rsid w:val="59177B75"/>
    <w:rsid w:val="5CA50CC2"/>
    <w:rsid w:val="5F8E27BA"/>
    <w:rsid w:val="60824919"/>
    <w:rsid w:val="63F95441"/>
    <w:rsid w:val="68362301"/>
    <w:rsid w:val="69735746"/>
    <w:rsid w:val="6B3E7FD6"/>
    <w:rsid w:val="6BC04E8F"/>
    <w:rsid w:val="755F2A23"/>
    <w:rsid w:val="7D1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C618C5-81A9-4FDB-A87B-CBC0A99E5C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520</Words>
  <Characters>538</Characters>
  <Lines>12</Lines>
  <Paragraphs>3</Paragraphs>
  <TotalTime>0</TotalTime>
  <ScaleCrop>false</ScaleCrop>
  <LinksUpToDate>false</LinksUpToDate>
  <CharactersWithSpaces>538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2022-01-05T08:50:00Z</dcterms:created>
  <dc:creator>蒋曾荣</dc:creator>
  <cp:lastModifiedBy>相城气象</cp:lastModifiedBy>
  <cp:lastPrinted>2026-01-20T08:28:00Z</cp:lastPrinted>
  <dcterms:modified xsi:type="dcterms:W3CDTF">2026-01-21T05:43:10Z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F88ECDCB40FD422A8C096E701935234F_13</vt:lpwstr>
  </property>
  <property fmtid="{D5CDD505-2E9C-101B-9397-08002B2CF9AE}" pid="4" name="KSOTemplateDocerSaveRecord">
    <vt:lpwstr>eyJoZGlkIjoiYjE0MjVkNTk0ZTFkZjViZGNjZjQ2OWU2MGQzZDA2N2QiLCJ1c2VySWQiOiIxMTc0Nzg2NzIyIn0=</vt:lpwstr>
  </property>
</Properties>
</file>