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center"/>
        <w:textAlignment w:val="baseline"/>
        <w:rPr>
          <w:rFonts w:ascii="Times New Roman" w:hAnsi="Times New Roman" w:eastAsia="方正小标宋_GBK" w:cs="Times New Roman"/>
          <w:color w:val="333333"/>
          <w:kern w:val="0"/>
          <w:sz w:val="44"/>
          <w:szCs w:val="44"/>
        </w:rPr>
      </w:pPr>
      <w:r>
        <w:rPr>
          <w:rFonts w:ascii="Times New Roman" w:hAnsi="Times New Roman" w:eastAsia="方正小标宋_GBK" w:cs="Times New Roman"/>
          <w:color w:val="333333"/>
          <w:kern w:val="0"/>
          <w:sz w:val="44"/>
          <w:szCs w:val="44"/>
        </w:rPr>
        <w:t>企业新型学徒制培训补贴</w:t>
      </w:r>
      <w:r>
        <w:rPr>
          <w:rFonts w:hint="eastAsia" w:ascii="Times New Roman" w:hAnsi="Times New Roman" w:eastAsia="方正小标宋_GBK" w:cs="Times New Roman"/>
          <w:color w:val="333333"/>
          <w:kern w:val="0"/>
          <w:sz w:val="44"/>
          <w:szCs w:val="44"/>
        </w:rPr>
        <w:t>发放名单</w:t>
      </w:r>
      <w:r>
        <w:rPr>
          <w:rFonts w:ascii="Times New Roman" w:hAnsi="Times New Roman" w:eastAsia="方正小标宋_GBK" w:cs="Times New Roman"/>
          <w:color w:val="333333"/>
          <w:kern w:val="0"/>
          <w:sz w:val="44"/>
          <w:szCs w:val="44"/>
        </w:rPr>
        <w:t>公示</w:t>
      </w:r>
    </w:p>
    <w:p>
      <w:pPr>
        <w:widowControl/>
        <w:spacing w:line="560" w:lineRule="exact"/>
        <w:jc w:val="center"/>
        <w:textAlignment w:val="baseline"/>
        <w:rPr>
          <w:rFonts w:ascii="Times New Roman" w:hAnsi="Times New Roman" w:eastAsia="方正小标宋_GBK" w:cs="Times New Roman"/>
          <w:color w:val="333333"/>
          <w:kern w:val="0"/>
          <w:sz w:val="44"/>
          <w:szCs w:val="44"/>
        </w:rPr>
      </w:pP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根据苏州市人力资源和社会保障局、苏州市财政局《关于转发〈江苏省企业新型学徒制工作实施方案〉的通知》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（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苏人保职〔2020〕3号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）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文件，经审核，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江苏新安电器股份有限公司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符合企业新型学徒制培训补贴的发放条件（名单附后），现予以公示，公示期为自发布之日起7天，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欢迎社会各界监督。对公示事项如有异议，可以电话、书面、来访等形式向苏州市相城区人力资源和社会保障局反映。</w:t>
      </w:r>
    </w:p>
    <w:p>
      <w:pPr>
        <w:pStyle w:val="4"/>
        <w:widowControl/>
        <w:shd w:val="clear" w:color="auto" w:fill="FFFFFF"/>
        <w:spacing w:beforeAutospacing="0" w:afterAutospacing="0"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联系电话：85182253</w:t>
      </w:r>
    </w:p>
    <w:p>
      <w:pPr>
        <w:pStyle w:val="4"/>
        <w:widowControl/>
        <w:shd w:val="clear" w:color="auto" w:fill="FFFFFF"/>
        <w:spacing w:beforeAutospacing="0" w:afterAutospacing="0" w:line="560" w:lineRule="exact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联系地址：阳澄湖东路8号行政中心3号楼4楼411相城区职业技能鉴定中心</w:t>
      </w:r>
    </w:p>
    <w:p>
      <w:pPr>
        <w:pStyle w:val="4"/>
        <w:widowControl/>
        <w:spacing w:before="106" w:beforeAutospacing="0" w:after="106" w:afterAutospacing="0" w:line="560" w:lineRule="exact"/>
        <w:ind w:firstLine="420"/>
        <w:jc w:val="both"/>
        <w:textAlignment w:val="baseline"/>
        <w:rPr>
          <w:rFonts w:ascii="Times New Roman" w:hAnsi="Times New Roman" w:eastAsia="仿宋_GB2312"/>
          <w:color w:val="000000"/>
          <w:sz w:val="32"/>
          <w:szCs w:val="32"/>
        </w:rPr>
      </w:pPr>
    </w:p>
    <w:p>
      <w:pPr>
        <w:pStyle w:val="4"/>
        <w:widowControl/>
        <w:spacing w:before="106" w:beforeAutospacing="0" w:after="106" w:afterAutospacing="0" w:line="560" w:lineRule="exact"/>
        <w:ind w:firstLine="420"/>
        <w:jc w:val="right"/>
        <w:textAlignment w:val="baseline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 苏州市相城区人力资源和社会保障局</w:t>
      </w:r>
    </w:p>
    <w:p>
      <w:pPr>
        <w:pStyle w:val="4"/>
        <w:widowControl/>
        <w:tabs>
          <w:tab w:val="left" w:pos="7140"/>
        </w:tabs>
        <w:spacing w:before="106" w:beforeAutospacing="0" w:after="106" w:afterAutospacing="0" w:line="560" w:lineRule="exact"/>
        <w:ind w:right="1165" w:rightChars="555" w:firstLine="420"/>
        <w:jc w:val="center"/>
        <w:textAlignment w:val="baseline"/>
        <w:rPr>
          <w:rFonts w:ascii="Times New Roman" w:hAnsi="Times New Roman" w:eastAsia="方正小标宋_GBK"/>
          <w:color w:val="333333"/>
          <w:sz w:val="44"/>
          <w:szCs w:val="44"/>
        </w:rPr>
        <w:sectPr>
          <w:pgSz w:w="11906" w:h="16838"/>
          <w:pgMar w:top="2041" w:right="1531" w:bottom="2041" w:left="1531" w:header="851" w:footer="992" w:gutter="0"/>
          <w:cols w:space="0" w:num="1"/>
          <w:docGrid w:type="lines" w:linePitch="312" w:charSpace="0"/>
        </w:sect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 xml:space="preserve">                               </w:t>
      </w:r>
      <w:bookmarkStart w:id="0" w:name="_GoBack"/>
      <w:bookmarkEnd w:id="0"/>
      <w:r>
        <w:rPr>
          <w:rFonts w:ascii="Times New Roman" w:hAnsi="Times New Roman" w:eastAsia="仿宋_GB2312"/>
          <w:color w:val="000000"/>
          <w:sz w:val="32"/>
          <w:szCs w:val="32"/>
        </w:rPr>
        <w:t>202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3</w:t>
      </w:r>
      <w:r>
        <w:rPr>
          <w:rFonts w:ascii="Times New Roman" w:hAnsi="Times New Roman" w:eastAsia="仿宋_GB2312"/>
          <w:color w:val="000000"/>
          <w:sz w:val="32"/>
          <w:szCs w:val="32"/>
        </w:rPr>
        <w:t>年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_GB2312"/>
          <w:color w:val="000000"/>
          <w:sz w:val="32"/>
          <w:szCs w:val="32"/>
        </w:rPr>
        <w:t>月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color w:val="000000"/>
          <w:sz w:val="32"/>
          <w:szCs w:val="32"/>
        </w:rPr>
        <w:t>日</w:t>
      </w:r>
    </w:p>
    <w:p>
      <w:pPr>
        <w:widowControl/>
        <w:spacing w:afterLines="50" w:line="560" w:lineRule="exact"/>
        <w:jc w:val="center"/>
        <w:textAlignment w:val="baseline"/>
        <w:rPr>
          <w:rFonts w:ascii="Times New Roman" w:hAnsi="Times New Roman" w:eastAsia="方正小标宋_GBK" w:cs="Times New Roman"/>
          <w:color w:val="333333"/>
          <w:kern w:val="0"/>
          <w:sz w:val="44"/>
          <w:szCs w:val="44"/>
        </w:rPr>
      </w:pPr>
      <w:r>
        <w:rPr>
          <w:rFonts w:ascii="Times New Roman" w:hAnsi="Times New Roman" w:eastAsia="方正小标宋_GBK" w:cs="Times New Roman"/>
          <w:color w:val="333333"/>
          <w:kern w:val="0"/>
          <w:sz w:val="44"/>
          <w:szCs w:val="44"/>
        </w:rPr>
        <w:t>企业新型学徒制培训补贴</w:t>
      </w:r>
      <w:r>
        <w:rPr>
          <w:rFonts w:hint="eastAsia" w:ascii="Times New Roman" w:hAnsi="Times New Roman" w:eastAsia="方正小标宋_GBK" w:cs="Times New Roman"/>
          <w:color w:val="333333"/>
          <w:kern w:val="0"/>
          <w:sz w:val="44"/>
          <w:szCs w:val="44"/>
        </w:rPr>
        <w:t>发放名单</w:t>
      </w:r>
      <w:r>
        <w:rPr>
          <w:rFonts w:ascii="Times New Roman" w:hAnsi="Times New Roman" w:eastAsia="方正小标宋_GBK" w:cs="Times New Roman"/>
          <w:color w:val="333333"/>
          <w:kern w:val="0"/>
          <w:sz w:val="44"/>
          <w:szCs w:val="44"/>
        </w:rPr>
        <w:t>公示</w:t>
      </w:r>
    </w:p>
    <w:tbl>
      <w:tblPr>
        <w:tblStyle w:val="5"/>
        <w:tblW w:w="141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5"/>
        <w:gridCol w:w="1725"/>
        <w:gridCol w:w="1470"/>
        <w:gridCol w:w="1195"/>
        <w:gridCol w:w="900"/>
        <w:gridCol w:w="825"/>
        <w:gridCol w:w="1335"/>
        <w:gridCol w:w="1416"/>
        <w:gridCol w:w="1270"/>
        <w:gridCol w:w="1114"/>
        <w:gridCol w:w="1200"/>
        <w:gridCol w:w="10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  <w:jc w:val="center"/>
        </w:trPr>
        <w:tc>
          <w:tcPr>
            <w:tcW w:w="70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hAnsi="Times New Roman" w:eastAsia="Tahoma"/>
                <w:sz w:val="21"/>
                <w:szCs w:val="21"/>
              </w:rPr>
            </w:pPr>
            <w:r>
              <w:rPr>
                <w:rFonts w:ascii="Times New Roman" w:hAnsi="Times New Roman" w:eastAsia="黑体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72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hAnsi="Times New Roman" w:eastAsia="Tahoma"/>
                <w:sz w:val="21"/>
                <w:szCs w:val="21"/>
              </w:rPr>
            </w:pPr>
            <w:r>
              <w:rPr>
                <w:rFonts w:ascii="Times New Roman" w:hAnsi="Times New Roman" w:eastAsia="黑体"/>
                <w:color w:val="000000"/>
                <w:sz w:val="21"/>
                <w:szCs w:val="21"/>
              </w:rPr>
              <w:t>企业名称</w:t>
            </w:r>
          </w:p>
        </w:tc>
        <w:tc>
          <w:tcPr>
            <w:tcW w:w="147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hAnsi="Times New Roman" w:eastAsia="黑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黑体"/>
                <w:color w:val="000000"/>
                <w:sz w:val="21"/>
                <w:szCs w:val="21"/>
              </w:rPr>
              <w:t>合作培训</w:t>
            </w:r>
          </w:p>
          <w:p>
            <w:pPr>
              <w:pStyle w:val="4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hAnsi="Times New Roman" w:eastAsia="Tahoma"/>
                <w:sz w:val="21"/>
                <w:szCs w:val="21"/>
              </w:rPr>
            </w:pPr>
            <w:r>
              <w:rPr>
                <w:rFonts w:ascii="Times New Roman" w:hAnsi="Times New Roman" w:eastAsia="黑体"/>
                <w:color w:val="000000"/>
                <w:sz w:val="21"/>
                <w:szCs w:val="21"/>
              </w:rPr>
              <w:t>机构名称</w:t>
            </w:r>
          </w:p>
        </w:tc>
        <w:tc>
          <w:tcPr>
            <w:tcW w:w="119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hAnsi="Times New Roman" w:eastAsia="黑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黑体"/>
                <w:color w:val="000000"/>
                <w:sz w:val="21"/>
                <w:szCs w:val="21"/>
              </w:rPr>
              <w:t>培训职业</w:t>
            </w:r>
          </w:p>
          <w:p>
            <w:pPr>
              <w:pStyle w:val="4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hAnsi="Times New Roman" w:eastAsia="Tahoma"/>
                <w:sz w:val="21"/>
                <w:szCs w:val="21"/>
              </w:rPr>
            </w:pPr>
            <w:r>
              <w:rPr>
                <w:rFonts w:ascii="Times New Roman" w:hAnsi="Times New Roman" w:eastAsia="黑体"/>
                <w:color w:val="000000"/>
                <w:sz w:val="21"/>
                <w:szCs w:val="21"/>
              </w:rPr>
              <w:t>（工种）</w:t>
            </w:r>
          </w:p>
        </w:tc>
        <w:tc>
          <w:tcPr>
            <w:tcW w:w="90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hAnsi="Times New Roman" w:eastAsia="黑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黑体"/>
                <w:color w:val="000000"/>
                <w:sz w:val="21"/>
                <w:szCs w:val="21"/>
              </w:rPr>
              <w:t>培训</w:t>
            </w:r>
          </w:p>
          <w:p>
            <w:pPr>
              <w:pStyle w:val="4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hAnsi="Times New Roman" w:eastAsia="Tahoma"/>
                <w:sz w:val="21"/>
                <w:szCs w:val="21"/>
              </w:rPr>
            </w:pPr>
            <w:r>
              <w:rPr>
                <w:rFonts w:ascii="Times New Roman" w:hAnsi="Times New Roman" w:eastAsia="黑体"/>
                <w:color w:val="000000"/>
                <w:sz w:val="21"/>
                <w:szCs w:val="21"/>
              </w:rPr>
              <w:t>等级</w:t>
            </w:r>
          </w:p>
        </w:tc>
        <w:tc>
          <w:tcPr>
            <w:tcW w:w="82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hAnsi="Times New Roman" w:eastAsia="黑体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color w:val="000000"/>
                <w:sz w:val="21"/>
                <w:szCs w:val="21"/>
              </w:rPr>
              <w:t>培训</w:t>
            </w:r>
          </w:p>
          <w:p>
            <w:pPr>
              <w:pStyle w:val="4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hAnsi="Times New Roman" w:eastAsia="黑体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color w:val="000000"/>
                <w:sz w:val="21"/>
                <w:szCs w:val="21"/>
              </w:rPr>
              <w:t>期限</w:t>
            </w:r>
          </w:p>
        </w:tc>
        <w:tc>
          <w:tcPr>
            <w:tcW w:w="133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hAnsi="Times New Roman" w:eastAsia="黑体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color w:val="000000"/>
                <w:sz w:val="21"/>
                <w:szCs w:val="21"/>
              </w:rPr>
              <w:t>备案培训人</w:t>
            </w:r>
          </w:p>
          <w:p>
            <w:pPr>
              <w:pStyle w:val="4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hAnsi="Times New Roman" w:eastAsia="黑体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color w:val="000000"/>
                <w:sz w:val="21"/>
                <w:szCs w:val="21"/>
              </w:rPr>
              <w:t>数（人）</w:t>
            </w:r>
          </w:p>
        </w:tc>
        <w:tc>
          <w:tcPr>
            <w:tcW w:w="1416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hAnsi="Times New Roman" w:eastAsia="黑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黑体"/>
                <w:color w:val="000000"/>
                <w:sz w:val="21"/>
                <w:szCs w:val="21"/>
              </w:rPr>
              <w:t>实际培训人</w:t>
            </w:r>
          </w:p>
          <w:p>
            <w:pPr>
              <w:pStyle w:val="4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hAnsi="Times New Roman" w:eastAsia="黑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黑体"/>
                <w:color w:val="000000"/>
                <w:sz w:val="21"/>
                <w:szCs w:val="21"/>
              </w:rPr>
              <w:t>数（人）</w:t>
            </w:r>
          </w:p>
        </w:tc>
        <w:tc>
          <w:tcPr>
            <w:tcW w:w="127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hAnsi="Times New Roman" w:eastAsia="黑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黑体"/>
                <w:color w:val="000000"/>
                <w:sz w:val="21"/>
                <w:szCs w:val="21"/>
              </w:rPr>
              <w:t>补贴标准</w:t>
            </w:r>
          </w:p>
        </w:tc>
        <w:tc>
          <w:tcPr>
            <w:tcW w:w="1114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hAnsi="Times New Roman" w:eastAsia="黑体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color w:val="000000"/>
                <w:sz w:val="21"/>
                <w:szCs w:val="21"/>
              </w:rPr>
              <w:t>预支补贴</w:t>
            </w:r>
          </w:p>
          <w:p>
            <w:pPr>
              <w:pStyle w:val="4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hAnsi="Times New Roman" w:eastAsia="黑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黑体"/>
                <w:color w:val="000000"/>
                <w:sz w:val="21"/>
                <w:szCs w:val="21"/>
              </w:rPr>
              <w:t>（万元）</w:t>
            </w:r>
          </w:p>
        </w:tc>
        <w:tc>
          <w:tcPr>
            <w:tcW w:w="120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hAnsi="Times New Roman" w:eastAsia="黑体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黑体"/>
                <w:color w:val="000000"/>
                <w:sz w:val="21"/>
                <w:szCs w:val="21"/>
              </w:rPr>
              <w:t>后续</w:t>
            </w:r>
            <w:r>
              <w:rPr>
                <w:rFonts w:ascii="Times New Roman" w:hAnsi="Times New Roman" w:eastAsia="黑体"/>
                <w:color w:val="000000"/>
                <w:sz w:val="21"/>
                <w:szCs w:val="21"/>
              </w:rPr>
              <w:t>补贴</w:t>
            </w:r>
          </w:p>
          <w:p>
            <w:pPr>
              <w:pStyle w:val="4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hAnsi="Times New Roman" w:eastAsia="黑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黑体"/>
                <w:color w:val="000000"/>
                <w:sz w:val="21"/>
                <w:szCs w:val="21"/>
              </w:rPr>
              <w:t>（万元）</w:t>
            </w:r>
          </w:p>
        </w:tc>
        <w:tc>
          <w:tcPr>
            <w:tcW w:w="1043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hAnsi="Times New Roman" w:eastAsia="黑体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eastAsia="黑体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1" w:hRule="atLeast"/>
          <w:jc w:val="center"/>
        </w:trPr>
        <w:tc>
          <w:tcPr>
            <w:tcW w:w="70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方正仿宋_GB2312" w:cs="Times New Roman"/>
                <w:color w:val="000000"/>
                <w:szCs w:val="21"/>
              </w:rPr>
              <w:t>1</w:t>
            </w:r>
          </w:p>
        </w:tc>
        <w:tc>
          <w:tcPr>
            <w:tcW w:w="172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</w:rPr>
              <w:t>江苏新安电器股份有限公司</w:t>
            </w:r>
          </w:p>
        </w:tc>
        <w:tc>
          <w:tcPr>
            <w:tcW w:w="147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Cs w:val="21"/>
              </w:rPr>
              <w:t>苏州技师学院</w:t>
            </w:r>
          </w:p>
        </w:tc>
        <w:tc>
          <w:tcPr>
            <w:tcW w:w="119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计算机程序设计员</w:t>
            </w:r>
          </w:p>
        </w:tc>
        <w:tc>
          <w:tcPr>
            <w:tcW w:w="90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widowControl/>
              <w:adjustRightInd w:val="0"/>
              <w:snapToGrid w:val="0"/>
              <w:jc w:val="center"/>
              <w:textAlignment w:val="baseline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Cs w:val="21"/>
              </w:rPr>
              <w:t>中级</w:t>
            </w:r>
            <w:r>
              <w:rPr>
                <w:rFonts w:ascii="Times New Roman" w:hAnsi="Times New Roman" w:eastAsia="仿宋_GB2312" w:cs="Times New Roman"/>
                <w:color w:val="000000"/>
                <w:szCs w:val="21"/>
              </w:rPr>
              <w:t>工</w:t>
            </w:r>
          </w:p>
        </w:tc>
        <w:tc>
          <w:tcPr>
            <w:tcW w:w="82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hAnsi="Times New Roman" w:eastAsia="仿宋_GB2312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1"/>
                <w:szCs w:val="21"/>
              </w:rPr>
              <w:t>一年</w:t>
            </w:r>
          </w:p>
        </w:tc>
        <w:tc>
          <w:tcPr>
            <w:tcW w:w="1335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hAnsi="Times New Roman" w:eastAsia="仿宋_GB2312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1"/>
                <w:szCs w:val="21"/>
              </w:rPr>
              <w:t>25</w:t>
            </w:r>
          </w:p>
        </w:tc>
        <w:tc>
          <w:tcPr>
            <w:tcW w:w="1416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hAnsi="Times New Roman" w:eastAsia="仿宋_GB2312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21"/>
                <w:szCs w:val="21"/>
              </w:rPr>
              <w:t>20</w:t>
            </w:r>
          </w:p>
        </w:tc>
        <w:tc>
          <w:tcPr>
            <w:tcW w:w="127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Cs w:val="21"/>
              </w:rPr>
              <w:t>根据文件规定，学徒培训达到中级工水平的补贴标准为4000元/人/年；经备案、审核列入培训计划的学徒培训可预支不超过50%的补贴资金。</w:t>
            </w:r>
          </w:p>
        </w:tc>
        <w:tc>
          <w:tcPr>
            <w:tcW w:w="1114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4.4</w:t>
            </w:r>
          </w:p>
        </w:tc>
        <w:tc>
          <w:tcPr>
            <w:tcW w:w="1200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pStyle w:val="4"/>
              <w:widowControl/>
              <w:adjustRightInd w:val="0"/>
              <w:snapToGrid w:val="0"/>
              <w:spacing w:beforeAutospacing="0" w:afterAutospacing="0"/>
              <w:jc w:val="center"/>
              <w:textAlignment w:val="baseline"/>
              <w:rPr>
                <w:rFonts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3.6</w:t>
            </w:r>
          </w:p>
        </w:tc>
        <w:tc>
          <w:tcPr>
            <w:tcW w:w="1043" w:type="dxa"/>
            <w:shd w:val="clear" w:color="auto" w:fill="auto"/>
            <w:tcMar>
              <w:left w:w="105" w:type="dxa"/>
              <w:right w:w="105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仿宋_GB2312" w:cs="Times New Roman"/>
                <w:color w:val="000000"/>
                <w:szCs w:val="21"/>
              </w:rPr>
            </w:pPr>
          </w:p>
        </w:tc>
      </w:tr>
    </w:tbl>
    <w:p>
      <w:pPr>
        <w:rPr>
          <w:rFonts w:ascii="Times New Roman" w:hAnsi="Times New Roman" w:cs="Times New Roman"/>
        </w:rPr>
      </w:pPr>
    </w:p>
    <w:sectPr>
      <w:pgSz w:w="16838" w:h="11906" w:orient="landscape"/>
      <w:pgMar w:top="1531" w:right="1417" w:bottom="153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102393E-7B3A-414B-9F84-A66122FBC62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5A9F048C-5B96-407F-BF9F-ADD7F255648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C364C331-EB7A-441B-827B-D34877450396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4" w:fontKey="{A5FC6AA6-EAFB-4A18-BC4F-7E3CCC85BC74}"/>
  </w:font>
  <w:font w:name="方正仿宋_GB2312">
    <w:altName w:val="Arial Unicode MS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5" w:fontKey="{DD87C585-BAB8-4DB8-B371-BA6490D8F25E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jhhMTgzM2EzYWM2YzI2MGRhZDIxMjM4OWE2MDIxMjgifQ=="/>
  </w:docVars>
  <w:rsids>
    <w:rsidRoot w:val="00075B4F"/>
    <w:rsid w:val="00075B4F"/>
    <w:rsid w:val="000A53E1"/>
    <w:rsid w:val="0025724D"/>
    <w:rsid w:val="00494B99"/>
    <w:rsid w:val="005D54A2"/>
    <w:rsid w:val="005F070D"/>
    <w:rsid w:val="00714189"/>
    <w:rsid w:val="009A03AE"/>
    <w:rsid w:val="00B13270"/>
    <w:rsid w:val="00B40EC9"/>
    <w:rsid w:val="00CD0BB9"/>
    <w:rsid w:val="00D5212C"/>
    <w:rsid w:val="00EF5271"/>
    <w:rsid w:val="044E0E32"/>
    <w:rsid w:val="0643270C"/>
    <w:rsid w:val="0A3D172D"/>
    <w:rsid w:val="0D144BD4"/>
    <w:rsid w:val="0E5C49B5"/>
    <w:rsid w:val="0F20786F"/>
    <w:rsid w:val="0F4632F8"/>
    <w:rsid w:val="0FD7617F"/>
    <w:rsid w:val="13971838"/>
    <w:rsid w:val="1594066F"/>
    <w:rsid w:val="18070EEA"/>
    <w:rsid w:val="19744A3F"/>
    <w:rsid w:val="1C1E0B79"/>
    <w:rsid w:val="1DE03EF4"/>
    <w:rsid w:val="1E562965"/>
    <w:rsid w:val="1F1C3BAF"/>
    <w:rsid w:val="1FB0010B"/>
    <w:rsid w:val="20230F6D"/>
    <w:rsid w:val="23D06D16"/>
    <w:rsid w:val="25147B5A"/>
    <w:rsid w:val="26283975"/>
    <w:rsid w:val="265E1035"/>
    <w:rsid w:val="272E74E1"/>
    <w:rsid w:val="273852FE"/>
    <w:rsid w:val="27AB7F6F"/>
    <w:rsid w:val="28930D1B"/>
    <w:rsid w:val="2A047719"/>
    <w:rsid w:val="2A844BF2"/>
    <w:rsid w:val="2C313D93"/>
    <w:rsid w:val="2CD535EF"/>
    <w:rsid w:val="2D095047"/>
    <w:rsid w:val="2D776454"/>
    <w:rsid w:val="2DA532D1"/>
    <w:rsid w:val="2DDC199F"/>
    <w:rsid w:val="2E532A1D"/>
    <w:rsid w:val="2F1A178D"/>
    <w:rsid w:val="307153DD"/>
    <w:rsid w:val="31946973"/>
    <w:rsid w:val="31B732C3"/>
    <w:rsid w:val="353B6596"/>
    <w:rsid w:val="357F059C"/>
    <w:rsid w:val="35FB40C6"/>
    <w:rsid w:val="369C1F55"/>
    <w:rsid w:val="38F92413"/>
    <w:rsid w:val="3A6F111F"/>
    <w:rsid w:val="3B892174"/>
    <w:rsid w:val="3E2C2185"/>
    <w:rsid w:val="3ED92ACB"/>
    <w:rsid w:val="3F874C1D"/>
    <w:rsid w:val="40F72E8F"/>
    <w:rsid w:val="43053448"/>
    <w:rsid w:val="448F044C"/>
    <w:rsid w:val="458B4521"/>
    <w:rsid w:val="47683B15"/>
    <w:rsid w:val="47764347"/>
    <w:rsid w:val="49EC3FFA"/>
    <w:rsid w:val="50210776"/>
    <w:rsid w:val="53E775E0"/>
    <w:rsid w:val="545B3314"/>
    <w:rsid w:val="556C4241"/>
    <w:rsid w:val="561D553B"/>
    <w:rsid w:val="567809C3"/>
    <w:rsid w:val="57081C52"/>
    <w:rsid w:val="5829466B"/>
    <w:rsid w:val="59DE68A5"/>
    <w:rsid w:val="5A967F97"/>
    <w:rsid w:val="5B2D4472"/>
    <w:rsid w:val="5BEA4111"/>
    <w:rsid w:val="5C563555"/>
    <w:rsid w:val="5D6611DB"/>
    <w:rsid w:val="5E19304C"/>
    <w:rsid w:val="5EA8480F"/>
    <w:rsid w:val="5FEA2932"/>
    <w:rsid w:val="60AC5E39"/>
    <w:rsid w:val="642C52ED"/>
    <w:rsid w:val="646507D9"/>
    <w:rsid w:val="647E007E"/>
    <w:rsid w:val="64A62BA0"/>
    <w:rsid w:val="660E4EA0"/>
    <w:rsid w:val="661049A6"/>
    <w:rsid w:val="6B0B19AE"/>
    <w:rsid w:val="6DDD7632"/>
    <w:rsid w:val="6E1C40C4"/>
    <w:rsid w:val="6E494CC8"/>
    <w:rsid w:val="6F7A7103"/>
    <w:rsid w:val="71482505"/>
    <w:rsid w:val="721455EC"/>
    <w:rsid w:val="76B15B00"/>
    <w:rsid w:val="786D7457"/>
    <w:rsid w:val="79711BE7"/>
    <w:rsid w:val="7BAC051E"/>
    <w:rsid w:val="7C684A66"/>
    <w:rsid w:val="7CB023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Emphasis"/>
    <w:basedOn w:val="6"/>
    <w:qFormat/>
    <w:uiPriority w:val="0"/>
    <w:rPr>
      <w:i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character" w:customStyle="1" w:styleId="9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77</Words>
  <Characters>439</Characters>
  <Lines>3</Lines>
  <Paragraphs>1</Paragraphs>
  <TotalTime>11</TotalTime>
  <ScaleCrop>false</ScaleCrop>
  <LinksUpToDate>false</LinksUpToDate>
  <CharactersWithSpaces>515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2020-07-02T08:01:00Z</dcterms:created>
  <dc:creator>user</dc:creator>
  <cp:lastModifiedBy>徐彩莲</cp:lastModifiedBy>
  <dcterms:modified xsi:type="dcterms:W3CDTF">2023-07-26T06:36:58Z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00F25F8CA1B44DEC8BCBB0E5FF367C72</vt:lpwstr>
  </property>
</Properties>
</file>